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66" w:rsidRPr="00AE1DDE" w:rsidRDefault="00C23366" w:rsidP="00C23366">
      <w:pPr>
        <w:widowControl w:val="0"/>
        <w:jc w:val="center"/>
        <w:rPr>
          <w:rFonts w:ascii="Power Geez Unicode1" w:hAnsi="Power Geez Unicode1"/>
          <w:b/>
          <w:bCs/>
          <w:sz w:val="24"/>
          <w:szCs w:val="24"/>
        </w:rPr>
      </w:pPr>
    </w:p>
    <w:p w:rsidR="00C23366" w:rsidRPr="00AE1DDE" w:rsidRDefault="00C23366" w:rsidP="00C23366">
      <w:pPr>
        <w:widowControl w:val="0"/>
        <w:ind w:left="96"/>
        <w:jc w:val="center"/>
        <w:rPr>
          <w:rFonts w:ascii="Power Geez Unicode1" w:hAnsi="Power Geez Unicode1"/>
          <w:b/>
          <w:bCs/>
          <w:sz w:val="36"/>
          <w:szCs w:val="36"/>
          <w:lang w:val="am-ET"/>
        </w:rPr>
      </w:pPr>
      <w:r w:rsidRPr="00AE1DDE">
        <w:rPr>
          <w:rFonts w:ascii="Power Geez Unicode1" w:hAnsi="Power Geez Unicode1"/>
          <w:b/>
          <w:bCs/>
          <w:sz w:val="36"/>
          <w:szCs w:val="36"/>
          <w:lang w:val="am-ET"/>
        </w:rPr>
        <w:t>አስገዳጅ የታሪፍ ምደባ መረጃ አሠጣጥ</w:t>
      </w:r>
    </w:p>
    <w:p w:rsidR="00C23366" w:rsidRPr="00AE1DDE" w:rsidRDefault="00C23366" w:rsidP="00C23366">
      <w:pPr>
        <w:widowControl w:val="0"/>
        <w:ind w:left="96"/>
        <w:jc w:val="center"/>
        <w:rPr>
          <w:rFonts w:ascii="Power Geez Unicode1" w:hAnsi="Power Geez Unicode1"/>
          <w:b/>
          <w:bCs/>
          <w:sz w:val="28"/>
          <w:szCs w:val="28"/>
          <w:lang w:val="am-ET"/>
        </w:rPr>
      </w:pPr>
      <w:r w:rsidRPr="00AE1DDE">
        <w:rPr>
          <w:rFonts w:ascii="Power Geez Unicode1" w:hAnsi="Nyala"/>
          <w:b/>
          <w:bCs/>
          <w:sz w:val="28"/>
          <w:szCs w:val="28"/>
          <w:lang w:val="am-ET"/>
        </w:rPr>
        <w:t> </w:t>
      </w:r>
    </w:p>
    <w:p w:rsidR="00C23366" w:rsidRPr="00AE1DDE" w:rsidRDefault="00C23366" w:rsidP="00AE1DDE">
      <w:pPr>
        <w:widowControl w:val="0"/>
        <w:ind w:left="96"/>
        <w:jc w:val="center"/>
        <w:rPr>
          <w:rFonts w:ascii="Power Geez Unicode1" w:hAnsi="Power Geez Unicode1"/>
          <w:b/>
          <w:bCs/>
          <w:sz w:val="28"/>
          <w:szCs w:val="28"/>
        </w:rPr>
      </w:pPr>
      <w:r w:rsidRPr="00AE1DDE">
        <w:rPr>
          <w:rFonts w:ascii="Power Geez Unicode1" w:hAnsi="Nyala"/>
          <w:b/>
          <w:bCs/>
          <w:sz w:val="28"/>
          <w:szCs w:val="28"/>
          <w:lang w:val="am-ET"/>
        </w:rPr>
        <w:t> </w:t>
      </w:r>
    </w:p>
    <w:p w:rsidR="00C23366" w:rsidRPr="00AE1DDE" w:rsidRDefault="00C23366" w:rsidP="00C23366">
      <w:pPr>
        <w:widowControl w:val="0"/>
        <w:jc w:val="center"/>
        <w:rPr>
          <w:rFonts w:ascii="Power Geez Unicode1" w:hAnsi="Power Geez Unicode1"/>
          <w:b/>
          <w:bCs/>
          <w:sz w:val="24"/>
          <w:szCs w:val="24"/>
          <w:lang w:val="am-ET"/>
        </w:rPr>
      </w:pPr>
      <w:r w:rsidRPr="00AE1DDE">
        <w:rPr>
          <w:rFonts w:ascii="Power Geez Unicode1" w:hAnsi="Power Geez Unicode1"/>
          <w:b/>
          <w:bCs/>
          <w:sz w:val="24"/>
          <w:szCs w:val="24"/>
          <w:lang w:val="am-ET"/>
        </w:rPr>
        <w:t>መግቢያ</w:t>
      </w:r>
    </w:p>
    <w:p w:rsidR="00C23366" w:rsidRPr="00AE1DDE" w:rsidRDefault="00C23366" w:rsidP="00C23366">
      <w:pPr>
        <w:widowControl w:val="0"/>
        <w:jc w:val="both"/>
        <w:rPr>
          <w:rFonts w:ascii="Power Geez Unicode1" w:hAnsi="Power Geez Unicode1"/>
          <w:lang w:val="am-ET"/>
        </w:rPr>
      </w:pPr>
      <w:r w:rsidRPr="00AE1DDE">
        <w:rPr>
          <w:rFonts w:ascii="Power Geez Unicode1" w:hAnsi="Power Geez Unicode1"/>
          <w:b/>
          <w:bCs/>
          <w:lang w:val="am-ET"/>
        </w:rPr>
        <w:t>አስገዳጅ የታሪፍ መረጃ</w:t>
      </w:r>
      <w:r w:rsidRPr="00AE1DDE">
        <w:rPr>
          <w:rFonts w:ascii="Power Geez Unicode1" w:hAnsi="Power Geez Unicode1"/>
          <w:lang w:val="am-ET"/>
        </w:rPr>
        <w:t xml:space="preserve"> ማለት ማንኛዉንም ዕቃ ወደ አገር የሚስገባ አስመጪ ወደ ሀገር ውስጥ ማስገባት የሚፈልገውን እቃ በተመለከተ የዕቃውን የጉምሩክ ቀረጥና ታክስ መጠን የሚወስነውን የጉምሩክ የታሪፍ አመዳደብ አስቀድሞ ለማወቅና ከዚያም በመነሳት የግዥ ውሳኔውን ለመወሰን እንዲረዳው በራሱ ወይም በህጋዊ ወኪሉ አማካኝነት በጽሁፍ በሚያቀርበው ጥያቄ መሰረት ዓለም ዓቀፍ የዕቃዎች ታሪፍ አመዳደብ ደንብን መሰረት በማድረግ በባለሥልጣኑ በጽሁፍ የሚሰጥ በህግ ፊት ተቀባይነት ያለዉ እና መረጃዉ የተሰጠበት እቃ የታሪፍ አመዳደብ በባለስልጣን መስሪያ ቤት ላይ ለተወሰነ ጊዜ አስገዳጅነት ያለዉ መረጃ ነዉ። </w:t>
      </w:r>
    </w:p>
    <w:p w:rsidR="00C23366" w:rsidRPr="00AE1DDE" w:rsidRDefault="00C23366" w:rsidP="00C23366">
      <w:pPr>
        <w:widowControl w:val="0"/>
        <w:jc w:val="center"/>
        <w:rPr>
          <w:rFonts w:ascii="Power Geez Unicode1" w:hAnsi="Power Geez Unicode1"/>
          <w:b/>
          <w:bCs/>
          <w:u w:val="single"/>
          <w:lang w:val="am-ET"/>
        </w:rPr>
      </w:pPr>
      <w:r w:rsidRPr="00AE1DDE">
        <w:rPr>
          <w:rFonts w:ascii="Nyala" w:hAnsi="Nyala"/>
          <w:b/>
          <w:bCs/>
          <w:u w:val="single"/>
          <w:lang w:val="am-ET"/>
        </w:rPr>
        <w:t> </w:t>
      </w:r>
    </w:p>
    <w:p w:rsidR="00C23366" w:rsidRPr="00AE1DDE" w:rsidRDefault="00C23366" w:rsidP="00C23366">
      <w:pPr>
        <w:widowControl w:val="0"/>
        <w:jc w:val="center"/>
        <w:rPr>
          <w:rFonts w:ascii="Power Geez Unicode1" w:hAnsi="Power Geez Unicode1"/>
          <w:b/>
          <w:bCs/>
          <w:sz w:val="24"/>
          <w:szCs w:val="24"/>
          <w:lang w:val="am-ET"/>
        </w:rPr>
      </w:pPr>
      <w:r w:rsidRPr="00AE1DDE">
        <w:rPr>
          <w:rFonts w:ascii="Power Geez Unicode1" w:hAnsi="Power Geez Unicode1"/>
          <w:b/>
          <w:bCs/>
          <w:sz w:val="24"/>
          <w:szCs w:val="24"/>
          <w:lang w:val="am-ET"/>
        </w:rPr>
        <w:t>አስገዳጅ ለምን ተባለ?</w:t>
      </w:r>
    </w:p>
    <w:p w:rsidR="00C23366" w:rsidRPr="00AE1DDE" w:rsidRDefault="00C23366" w:rsidP="00C23366">
      <w:pPr>
        <w:widowControl w:val="0"/>
        <w:jc w:val="center"/>
        <w:rPr>
          <w:rFonts w:ascii="Power Geez Unicode1" w:hAnsi="Power Geez Unicode1"/>
          <w:b/>
          <w:bCs/>
          <w:u w:val="single"/>
          <w:lang w:val="am-ET"/>
        </w:rPr>
      </w:pPr>
      <w:r w:rsidRPr="00AE1DDE">
        <w:rPr>
          <w:rFonts w:ascii="Nyala" w:hAnsi="Nyala"/>
          <w:b/>
          <w:bCs/>
          <w:u w:val="single"/>
          <w:lang w:val="am-ET"/>
        </w:rPr>
        <w:t> </w:t>
      </w:r>
    </w:p>
    <w:p w:rsidR="00C23366" w:rsidRPr="00AE1DDE" w:rsidRDefault="00C23366" w:rsidP="00C23366">
      <w:pPr>
        <w:widowControl w:val="0"/>
        <w:jc w:val="both"/>
        <w:rPr>
          <w:rFonts w:ascii="Power Geez Unicode1" w:hAnsi="Power Geez Unicode1"/>
          <w:bCs/>
          <w:iCs/>
          <w:lang w:val="am-ET"/>
        </w:rPr>
      </w:pPr>
      <w:r w:rsidRPr="00AE1DDE">
        <w:rPr>
          <w:rFonts w:ascii="Power Geez Unicode1" w:hAnsi="Power Geez Unicode1"/>
          <w:bCs/>
          <w:iCs/>
          <w:lang w:val="am-ET"/>
        </w:rPr>
        <w:t xml:space="preserve">አስገዳጅ የተባለበት ምክንያት የታሪፍ መረጃ የተሰጠበት ዕቃ ግዥ ተፈጽሞበት ወደ ሀገር ውስጥ ሲገባ የታሪፍ አመዳደቡ የሚወሰነው በቀጥታ በአስገዳጅ መረጃው ላይ በተሰጠዉ የታሪፍ አመዳደብ ቁጥር መሰረት በመሆኑ ነው፡፡ በሌላ አገላለጽ፤ ዕቃው ከገባ በኋላ በአስገዳጅ መረጃው ላይ የተሰጠው የታሪፍ አመዳደብ ስህተት እንኳን ቢሆን የአስገዳጅ መረጃው ውሳኔ አይቀየርም፡፡ አስገዳጅ የታሪፍ መረጃው ስህተት መሆኑ ሲረጋገጥ ባለስልጣኑ አስቀድሞ የመረጃውን መሰረዝ በደብዳቤ ያሳውቅዎታል፤  ባለስልጣን መ/ቤቱ ይህን ሳያደርግ መረጃውን ውድቅ ማድረግ አይችልም፡፡ </w:t>
      </w:r>
    </w:p>
    <w:p w:rsidR="00C23366" w:rsidRPr="00AE1DDE" w:rsidRDefault="00C23366" w:rsidP="00C23366">
      <w:pPr>
        <w:widowControl w:val="0"/>
        <w:jc w:val="both"/>
        <w:rPr>
          <w:rFonts w:ascii="Power Geez Unicode1" w:hAnsi="Power Geez Unicode1"/>
          <w:b/>
          <w:bCs/>
          <w:i/>
          <w:iCs/>
        </w:rPr>
      </w:pPr>
      <w:r w:rsidRPr="00AE1DDE">
        <w:rPr>
          <w:rFonts w:ascii="Nyala" w:hAnsi="Nyala"/>
          <w:b/>
          <w:bCs/>
          <w:i/>
          <w:iCs/>
        </w:rPr>
        <w:t> </w:t>
      </w:r>
    </w:p>
    <w:p w:rsidR="00C23366" w:rsidRPr="00AE1DDE" w:rsidRDefault="00C23366" w:rsidP="00C23366">
      <w:pPr>
        <w:widowControl w:val="0"/>
        <w:jc w:val="both"/>
        <w:rPr>
          <w:rFonts w:ascii="Power Geez Unicode1" w:hAnsi="Power Geez Unicode1"/>
          <w:lang w:val="am-ET"/>
        </w:rPr>
      </w:pPr>
      <w:r w:rsidRPr="00AE1DDE">
        <w:rPr>
          <w:rFonts w:ascii="Power Geez Unicode1" w:hAnsi="Power Geez Unicode1"/>
          <w:lang w:val="am-ET"/>
        </w:rPr>
        <w:t>በመሆኑም የመረጃው ባለቤት የሆነ አስመጪ በተሰጠዉ የታሪፍ መረጃ መሰረት ቀረጥና ታክሱን እንዲከፍል ባለስልጣን መ/ቤቱ የሚገደድበት አሠራር ስለሆነ አስገዳጅ ታሪፍ ምደባ መረጃ የተባለው።</w:t>
      </w:r>
    </w:p>
    <w:p w:rsidR="00C23366" w:rsidRPr="00AE1DDE" w:rsidRDefault="00C23366" w:rsidP="00C23366">
      <w:pPr>
        <w:widowControl w:val="0"/>
        <w:jc w:val="both"/>
        <w:rPr>
          <w:rFonts w:ascii="Power Geez Unicode1" w:hAnsi="Power Geez Unicode1"/>
          <w:lang w:val="am-ET"/>
        </w:rPr>
      </w:pPr>
      <w:r w:rsidRPr="00AE1DDE">
        <w:rPr>
          <w:rFonts w:ascii="Nyala" w:hAnsi="Nyala"/>
          <w:lang w:val="am-ET"/>
        </w:rPr>
        <w:t> </w:t>
      </w:r>
    </w:p>
    <w:p w:rsidR="00C23366" w:rsidRPr="00AE1DDE" w:rsidRDefault="00C23366" w:rsidP="00C23366">
      <w:pPr>
        <w:spacing w:after="200" w:line="273" w:lineRule="auto"/>
        <w:jc w:val="both"/>
        <w:rPr>
          <w:rFonts w:ascii="Power Geez Unicode1" w:hAnsi="Power Geez Unicode1"/>
          <w:lang w:val="am-ET"/>
        </w:rPr>
      </w:pPr>
      <w:r w:rsidRPr="00AE1DDE">
        <w:rPr>
          <w:rFonts w:ascii="Power Geez Unicode1" w:hAnsi="Power Geez Unicode1"/>
          <w:lang w:val="am-ET"/>
        </w:rPr>
        <w:t xml:space="preserve">ይህ የአስገዳጅ የታሪፍ መረጃ በደብዳቤ ከተሰጠበት ጊዜ አንስቶ ለሚቆጠሩ ሶስት(3) ዓመታት ብቻ ያገለግላል። መረጃዉ ጥቅም ላይ ሳይዉል ለአንድ (1) ኣመት ከቆየ መረጃዉ አስገዳጅነቱን ያጣል። አስገዳጅ የታሪፍ መረጃ የተሰጠበት ዕቃ በየትኛውም የጉምሩክ ቅ/ፅ/ቤት ቢገባ የሚስተናገደዉ ባለስልጣን መ/ቤቱ እና አስመጪዉ አስቀድመዉ በተስማሙበት የታሪፍ አመዳደብ መሠረት ብቻ ይሆናል። መረጃዉ በተሰጠዉ አስመጪም ሆነ በባለስልጣን መ/ቤቱ በተፈጠረ ስህተት ወይም ግድፈት ምክንያት መረጃ አስገዳጅነቱን የሚያጣው የመረጃው መሰረዝ በደብዳቤ ለአስመጪዉ ከተገለጸለት በኋላ ብቻ ነው፡፡ </w:t>
      </w:r>
    </w:p>
    <w:p w:rsidR="00C23366" w:rsidRPr="00AE1DDE" w:rsidRDefault="00C23366" w:rsidP="00C23366">
      <w:pPr>
        <w:widowControl w:val="0"/>
        <w:ind w:left="72" w:firstLine="24"/>
        <w:jc w:val="center"/>
        <w:rPr>
          <w:rFonts w:ascii="Power Geez Unicode1" w:hAnsi="Power Geez Unicode1"/>
          <w:b/>
          <w:bCs/>
          <w:sz w:val="24"/>
          <w:szCs w:val="24"/>
          <w:lang w:val="am-ET"/>
        </w:rPr>
      </w:pPr>
      <w:r w:rsidRPr="00AE1DDE">
        <w:rPr>
          <w:rFonts w:ascii="Power Geez Unicode1" w:hAnsi="Power Geez Unicode1"/>
          <w:b/>
          <w:bCs/>
          <w:sz w:val="24"/>
          <w:szCs w:val="24"/>
          <w:lang w:val="am-ET"/>
        </w:rPr>
        <w:t>የሚያስገኘው ጥቅም</w:t>
      </w:r>
    </w:p>
    <w:p w:rsidR="00C23366" w:rsidRPr="00786AA8" w:rsidRDefault="00C23366" w:rsidP="00786AA8">
      <w:pPr>
        <w:pStyle w:val="ListParagraph"/>
        <w:widowControl w:val="0"/>
        <w:numPr>
          <w:ilvl w:val="0"/>
          <w:numId w:val="1"/>
        </w:numPr>
        <w:jc w:val="both"/>
        <w:rPr>
          <w:rFonts w:ascii="Power Geez Unicode1" w:hAnsi="Power Geez Unicode1"/>
          <w:lang w:val="am-ET"/>
        </w:rPr>
      </w:pPr>
      <w:r w:rsidRPr="00786AA8">
        <w:rPr>
          <w:rFonts w:ascii="Power Geez Unicode1" w:hAnsi="Power Geez Unicode1" w:cs="Ebrima"/>
          <w:lang w:val="am-ET"/>
        </w:rPr>
        <w:t>ወደ</w:t>
      </w:r>
      <w:r w:rsidRPr="00786AA8">
        <w:rPr>
          <w:rFonts w:ascii="Power Geez Unicode1" w:hAnsi="Power Geez Unicode1"/>
          <w:lang w:val="am-ET"/>
        </w:rPr>
        <w:t xml:space="preserve"> </w:t>
      </w:r>
      <w:r w:rsidRPr="00786AA8">
        <w:rPr>
          <w:rFonts w:ascii="Power Geez Unicode1" w:hAnsi="Power Geez Unicode1" w:cs="Ebrima"/>
          <w:lang w:val="am-ET"/>
        </w:rPr>
        <w:t>ሀገር</w:t>
      </w:r>
      <w:r w:rsidRPr="00786AA8">
        <w:rPr>
          <w:rFonts w:ascii="Power Geez Unicode1" w:hAnsi="Power Geez Unicode1"/>
          <w:lang w:val="am-ET"/>
        </w:rPr>
        <w:t xml:space="preserve"> </w:t>
      </w:r>
      <w:r w:rsidRPr="00786AA8">
        <w:rPr>
          <w:rFonts w:ascii="Power Geez Unicode1" w:hAnsi="Power Geez Unicode1" w:cs="Ebrima"/>
          <w:lang w:val="am-ET"/>
        </w:rPr>
        <w:t>ለማስገባት</w:t>
      </w:r>
      <w:r w:rsidRPr="00786AA8">
        <w:rPr>
          <w:rFonts w:ascii="Power Geez Unicode1" w:hAnsi="Power Geez Unicode1"/>
          <w:lang w:val="am-ET"/>
        </w:rPr>
        <w:t xml:space="preserve"> </w:t>
      </w:r>
      <w:r w:rsidRPr="00786AA8">
        <w:rPr>
          <w:rFonts w:ascii="Power Geez Unicode1" w:hAnsi="Power Geez Unicode1" w:cs="Ebrima"/>
          <w:lang w:val="am-ET"/>
        </w:rPr>
        <w:t>የታሰበዉ</w:t>
      </w:r>
      <w:r w:rsidRPr="00786AA8">
        <w:rPr>
          <w:rFonts w:ascii="Power Geez Unicode1" w:hAnsi="Power Geez Unicode1"/>
          <w:lang w:val="am-ET"/>
        </w:rPr>
        <w:t xml:space="preserve"> </w:t>
      </w:r>
      <w:r w:rsidRPr="00786AA8">
        <w:rPr>
          <w:rFonts w:ascii="Power Geez Unicode1" w:hAnsi="Power Geez Unicode1" w:cs="Ebrima"/>
          <w:lang w:val="am-ET"/>
        </w:rPr>
        <w:t>ዕቃ</w:t>
      </w:r>
      <w:r w:rsidRPr="00786AA8">
        <w:rPr>
          <w:rFonts w:ascii="Power Geez Unicode1" w:hAnsi="Power Geez Unicode1"/>
          <w:lang w:val="am-ET"/>
        </w:rPr>
        <w:t xml:space="preserve"> </w:t>
      </w:r>
      <w:r w:rsidRPr="00786AA8">
        <w:rPr>
          <w:rFonts w:ascii="Power Geez Unicode1" w:hAnsi="Power Geez Unicode1" w:cs="Ebrima"/>
          <w:lang w:val="am-ET"/>
        </w:rPr>
        <w:t>የሚከፈልበትን</w:t>
      </w:r>
      <w:r w:rsidRPr="00786AA8">
        <w:rPr>
          <w:rFonts w:ascii="Power Geez Unicode1" w:hAnsi="Power Geez Unicode1"/>
          <w:lang w:val="am-ET"/>
        </w:rPr>
        <w:t xml:space="preserve"> </w:t>
      </w:r>
      <w:r w:rsidRPr="00786AA8">
        <w:rPr>
          <w:rFonts w:ascii="Power Geez Unicode1" w:hAnsi="Power Geez Unicode1" w:cs="Ebrima"/>
          <w:lang w:val="am-ET"/>
        </w:rPr>
        <w:t>ቀረጥና</w:t>
      </w:r>
      <w:r w:rsidRPr="00786AA8">
        <w:rPr>
          <w:rFonts w:ascii="Power Geez Unicode1" w:hAnsi="Power Geez Unicode1"/>
          <w:lang w:val="am-ET"/>
        </w:rPr>
        <w:t xml:space="preserve"> </w:t>
      </w:r>
      <w:r w:rsidRPr="00786AA8">
        <w:rPr>
          <w:rFonts w:ascii="Power Geez Unicode1" w:hAnsi="Power Geez Unicode1" w:cs="Ebrima"/>
          <w:lang w:val="am-ET"/>
        </w:rPr>
        <w:t>ታክስ</w:t>
      </w:r>
      <w:r w:rsidRPr="00786AA8">
        <w:rPr>
          <w:rFonts w:ascii="Power Geez Unicode1" w:hAnsi="Power Geez Unicode1"/>
          <w:lang w:val="am-ET"/>
        </w:rPr>
        <w:t xml:space="preserve"> </w:t>
      </w:r>
      <w:r w:rsidRPr="00786AA8">
        <w:rPr>
          <w:rFonts w:ascii="Power Geez Unicode1" w:hAnsi="Power Geez Unicode1" w:cs="Ebrima"/>
          <w:lang w:val="am-ET"/>
        </w:rPr>
        <w:t>በተመለከተ</w:t>
      </w:r>
      <w:r w:rsidRPr="00786AA8">
        <w:rPr>
          <w:rFonts w:ascii="Power Geez Unicode1" w:hAnsi="Power Geez Unicode1"/>
          <w:lang w:val="am-ET"/>
        </w:rPr>
        <w:t xml:space="preserve"> </w:t>
      </w:r>
      <w:r w:rsidRPr="00786AA8">
        <w:rPr>
          <w:rFonts w:ascii="Power Geez Unicode1" w:hAnsi="Power Geez Unicode1" w:cs="Ebrima"/>
          <w:lang w:val="am-ET"/>
        </w:rPr>
        <w:t>አስመጪዉ</w:t>
      </w:r>
      <w:r w:rsidRPr="00786AA8">
        <w:rPr>
          <w:rFonts w:ascii="Power Geez Unicode1" w:hAnsi="Power Geez Unicode1"/>
          <w:lang w:val="am-ET"/>
        </w:rPr>
        <w:t xml:space="preserve"> </w:t>
      </w:r>
      <w:r w:rsidRPr="00786AA8">
        <w:rPr>
          <w:rFonts w:ascii="Power Geez Unicode1" w:hAnsi="Power Geez Unicode1" w:cs="Ebrima"/>
          <w:lang w:val="am-ET"/>
        </w:rPr>
        <w:t>አስቀድሞ</w:t>
      </w:r>
      <w:r w:rsidRPr="00786AA8">
        <w:rPr>
          <w:rFonts w:ascii="Power Geez Unicode1" w:hAnsi="Power Geez Unicode1"/>
          <w:lang w:val="am-ET"/>
        </w:rPr>
        <w:t xml:space="preserve"> </w:t>
      </w:r>
      <w:r w:rsidRPr="00786AA8">
        <w:rPr>
          <w:rFonts w:ascii="Power Geez Unicode1" w:hAnsi="Power Geez Unicode1" w:cs="Ebrima"/>
          <w:lang w:val="am-ET"/>
        </w:rPr>
        <w:t>ርግጠኛ</w:t>
      </w:r>
      <w:r w:rsidRPr="00786AA8">
        <w:rPr>
          <w:rFonts w:ascii="Power Geez Unicode1" w:hAnsi="Power Geez Unicode1"/>
          <w:lang w:val="am-ET"/>
        </w:rPr>
        <w:t xml:space="preserve"> </w:t>
      </w:r>
      <w:r w:rsidRPr="00786AA8">
        <w:rPr>
          <w:rFonts w:ascii="Power Geez Unicode1" w:hAnsi="Power Geez Unicode1" w:cs="Ebrima"/>
          <w:lang w:val="am-ET"/>
        </w:rPr>
        <w:t>የሆነ</w:t>
      </w:r>
      <w:r w:rsidRPr="00786AA8">
        <w:rPr>
          <w:rFonts w:ascii="Power Geez Unicode1" w:hAnsi="Power Geez Unicode1"/>
          <w:lang w:val="am-ET"/>
        </w:rPr>
        <w:t xml:space="preserve"> </w:t>
      </w:r>
      <w:r w:rsidRPr="00786AA8">
        <w:rPr>
          <w:rFonts w:ascii="Power Geez Unicode1" w:hAnsi="Power Geez Unicode1" w:cs="Ebrima"/>
          <w:lang w:val="am-ET"/>
        </w:rPr>
        <w:t>መረጃ</w:t>
      </w:r>
      <w:r w:rsidRPr="00786AA8">
        <w:rPr>
          <w:rFonts w:ascii="Power Geez Unicode1" w:hAnsi="Power Geez Unicode1"/>
          <w:lang w:val="am-ET"/>
        </w:rPr>
        <w:t xml:space="preserve"> </w:t>
      </w:r>
      <w:r w:rsidRPr="00786AA8">
        <w:rPr>
          <w:rFonts w:ascii="Power Geez Unicode1" w:hAnsi="Power Geez Unicode1" w:cs="Ebrima"/>
          <w:lang w:val="am-ET"/>
        </w:rPr>
        <w:t>ለማግኘት</w:t>
      </w:r>
      <w:r w:rsidRPr="00786AA8">
        <w:rPr>
          <w:rFonts w:ascii="Power Geez Unicode1" w:hAnsi="Power Geez Unicode1"/>
          <w:lang w:val="am-ET"/>
        </w:rPr>
        <w:t xml:space="preserve"> </w:t>
      </w:r>
      <w:r w:rsidRPr="00786AA8">
        <w:rPr>
          <w:rFonts w:ascii="Power Geez Unicode1" w:hAnsi="Power Geez Unicode1" w:cs="Ebrima"/>
          <w:lang w:val="am-ET"/>
        </w:rPr>
        <w:t>ማስቻሉ፣</w:t>
      </w:r>
    </w:p>
    <w:p w:rsidR="00C23366" w:rsidRPr="00786AA8" w:rsidRDefault="00C23366" w:rsidP="00786AA8">
      <w:pPr>
        <w:pStyle w:val="ListParagraph"/>
        <w:widowControl w:val="0"/>
        <w:numPr>
          <w:ilvl w:val="0"/>
          <w:numId w:val="1"/>
        </w:numPr>
        <w:jc w:val="both"/>
        <w:rPr>
          <w:rFonts w:ascii="Power Geez Unicode1" w:hAnsi="Power Geez Unicode1"/>
          <w:lang w:val="am-ET"/>
        </w:rPr>
      </w:pPr>
      <w:r w:rsidRPr="00786AA8">
        <w:rPr>
          <w:rFonts w:ascii="Power Geez Unicode1" w:hAnsi="Power Geez Unicode1"/>
          <w:lang w:val="am-ET"/>
        </w:rPr>
        <w:t xml:space="preserve">ከተሰጠዉ አስገዳጅ የታሪፍ ምደባ መረጃ በመነሳት የግዥ ሂደት ለመጀመር ወይም ቀረጥና ታክሱን ለመክፈል አስመጪዉ እንደማይችል ከተረዳ ዕቃውን ከመግዛት በመታቀብ ጠቃሚ ዉሳኔ ላይ ለመድረስ የሚረዳ መሆኑ፣ </w:t>
      </w:r>
    </w:p>
    <w:p w:rsidR="00786AA8" w:rsidRPr="00786AA8" w:rsidRDefault="00C23366" w:rsidP="00786AA8">
      <w:pPr>
        <w:pStyle w:val="ListParagraph"/>
        <w:widowControl w:val="0"/>
        <w:numPr>
          <w:ilvl w:val="0"/>
          <w:numId w:val="1"/>
        </w:numPr>
        <w:jc w:val="both"/>
        <w:rPr>
          <w:rFonts w:ascii="Power Geez Unicode1" w:hAnsi="Power Geez Unicode1"/>
          <w:lang w:val="en-GB"/>
        </w:rPr>
      </w:pPr>
      <w:r w:rsidRPr="00786AA8">
        <w:rPr>
          <w:rFonts w:ascii="Power Geez Unicode1" w:hAnsi="Power Geez Unicode1"/>
          <w:lang w:val="am-ET"/>
        </w:rPr>
        <w:t>በጉምሩክ የዕቃ አወጣጥ ስነ-ስርዓት ሂደት ላይ ከታሪፍ አመዳደብ ጋር በተያያዘ ሊነሳ  የሚችል ጥያቄ ስለማይኖር ከዚህ አንጻር ፈጣን አገልግሎት ለማግኘት የሚያስችል መሆኑ፣</w:t>
      </w:r>
    </w:p>
    <w:p w:rsidR="00EB5DB9" w:rsidRPr="00786AA8" w:rsidRDefault="00C23366" w:rsidP="00786AA8">
      <w:pPr>
        <w:pStyle w:val="ListParagraph"/>
        <w:widowControl w:val="0"/>
        <w:numPr>
          <w:ilvl w:val="0"/>
          <w:numId w:val="1"/>
        </w:numPr>
        <w:jc w:val="both"/>
        <w:rPr>
          <w:rFonts w:ascii="Power Geez Unicode1" w:hAnsi="Power Geez Unicode1"/>
          <w:lang w:val="am-ET"/>
        </w:rPr>
      </w:pPr>
      <w:r w:rsidRPr="00786AA8">
        <w:rPr>
          <w:rFonts w:ascii="Power Geez Unicode1" w:hAnsi="Power Geez Unicode1"/>
          <w:lang w:val="am-ET"/>
        </w:rPr>
        <w:t xml:space="preserve">በአስመጪዉና በባለስልጣን መ/ቤቱ መካከል በታሪፍ አመዳደብ ምክንያት በሚፈጠር ክርክር ለአላስፈላጊ እንግልትና ወጪ የሚያድን  እጅግ ጠቃሚ የሆነ ዓለም ዓቀፍ የንግድ ማሳለጫ ዘዴ መሆኑን ተረድቶ የአሰራር ስርዓቱን መጠቀም ያስፈልጋል።  </w:t>
      </w:r>
    </w:p>
    <w:p w:rsidR="00EB5DB9" w:rsidRDefault="00EB5DB9" w:rsidP="00C23366">
      <w:pPr>
        <w:widowControl w:val="0"/>
        <w:ind w:left="456" w:hanging="360"/>
        <w:jc w:val="both"/>
        <w:rPr>
          <w:rFonts w:ascii="Power Geez Unicode1" w:hAnsi="Power Geez Unicode1"/>
        </w:rPr>
      </w:pPr>
    </w:p>
    <w:p w:rsidR="00EB5DB9" w:rsidRDefault="00EB5DB9" w:rsidP="00C23366">
      <w:pPr>
        <w:widowControl w:val="0"/>
        <w:ind w:left="456" w:hanging="360"/>
        <w:jc w:val="both"/>
        <w:rPr>
          <w:rFonts w:ascii="Power Geez Unicode1" w:hAnsi="Power Geez Unicode1"/>
        </w:rPr>
      </w:pPr>
    </w:p>
    <w:p w:rsidR="00EB5DB9" w:rsidRDefault="00EB5DB9" w:rsidP="00C23366">
      <w:pPr>
        <w:widowControl w:val="0"/>
        <w:ind w:left="456" w:hanging="360"/>
        <w:jc w:val="both"/>
        <w:rPr>
          <w:rFonts w:ascii="Power Geez Unicode1" w:hAnsi="Power Geez Unicode1"/>
        </w:rPr>
      </w:pPr>
    </w:p>
    <w:p w:rsidR="00EB5DB9" w:rsidRDefault="00EB5DB9" w:rsidP="00C23366">
      <w:pPr>
        <w:widowControl w:val="0"/>
        <w:ind w:left="456" w:hanging="360"/>
        <w:jc w:val="both"/>
        <w:rPr>
          <w:rFonts w:ascii="Power Geez Unicode1" w:hAnsi="Power Geez Unicode1"/>
        </w:rPr>
      </w:pPr>
    </w:p>
    <w:p w:rsidR="00C23366" w:rsidRPr="00AE1DDE" w:rsidRDefault="00C23366" w:rsidP="00C23366">
      <w:pPr>
        <w:widowControl w:val="0"/>
        <w:ind w:left="456" w:hanging="360"/>
        <w:jc w:val="both"/>
        <w:rPr>
          <w:rFonts w:ascii="Power Geez Unicode1" w:hAnsi="Power Geez Unicode1"/>
          <w:lang w:val="am-ET"/>
        </w:rPr>
      </w:pPr>
      <w:r w:rsidRPr="00AE1DDE">
        <w:rPr>
          <w:rFonts w:ascii="Power Geez Unicode1" w:hAnsi="Power Geez Unicode1"/>
          <w:lang w:val="am-ET"/>
        </w:rPr>
        <w:t xml:space="preserve"> </w:t>
      </w:r>
    </w:p>
    <w:p w:rsidR="00C23366" w:rsidRPr="00AE1DDE" w:rsidRDefault="00C23366" w:rsidP="00C23366">
      <w:pPr>
        <w:widowControl w:val="0"/>
        <w:jc w:val="both"/>
        <w:rPr>
          <w:rFonts w:ascii="Power Geez Unicode1" w:hAnsi="Power Geez Unicode1"/>
          <w:b/>
          <w:bCs/>
          <w:u w:val="single"/>
          <w:lang w:val="am-ET"/>
        </w:rPr>
      </w:pPr>
      <w:r w:rsidRPr="00AE1DDE">
        <w:rPr>
          <w:rFonts w:ascii="Nyala" w:hAnsi="Nyala"/>
          <w:b/>
          <w:bCs/>
          <w:u w:val="single"/>
          <w:lang w:val="am-ET"/>
        </w:rPr>
        <w:t> </w:t>
      </w:r>
    </w:p>
    <w:p w:rsidR="00C23366" w:rsidRDefault="00C23366" w:rsidP="00C23366">
      <w:pPr>
        <w:widowControl w:val="0"/>
        <w:jc w:val="center"/>
        <w:rPr>
          <w:rFonts w:ascii="Power Geez Unicode1" w:hAnsi="Power Geez Unicode1"/>
          <w:b/>
          <w:bCs/>
          <w:sz w:val="24"/>
          <w:szCs w:val="24"/>
        </w:rPr>
      </w:pPr>
      <w:r w:rsidRPr="00AE1DDE">
        <w:rPr>
          <w:rFonts w:ascii="Power Geez Unicode1" w:hAnsi="Power Geez Unicode1"/>
          <w:b/>
          <w:bCs/>
          <w:sz w:val="24"/>
          <w:szCs w:val="24"/>
          <w:lang w:val="am-ET"/>
        </w:rPr>
        <w:lastRenderedPageBreak/>
        <w:t>አገልግሎቱን ለማግኘት የሚያስፈልጉ ቅድመ ሁኔታዎች</w:t>
      </w:r>
    </w:p>
    <w:p w:rsidR="00EB5DB9" w:rsidRPr="00EB5DB9" w:rsidRDefault="00EB5DB9" w:rsidP="00C23366">
      <w:pPr>
        <w:widowControl w:val="0"/>
        <w:jc w:val="center"/>
        <w:rPr>
          <w:rFonts w:ascii="Power Geez Unicode1" w:hAnsi="Power Geez Unicode1"/>
          <w:b/>
          <w:bCs/>
          <w:sz w:val="24"/>
          <w:szCs w:val="24"/>
        </w:rPr>
      </w:pPr>
    </w:p>
    <w:p w:rsidR="00C23366" w:rsidRPr="00786AA8" w:rsidRDefault="00C23366" w:rsidP="00786AA8">
      <w:pPr>
        <w:pStyle w:val="ListParagraph"/>
        <w:widowControl w:val="0"/>
        <w:numPr>
          <w:ilvl w:val="0"/>
          <w:numId w:val="4"/>
        </w:numPr>
        <w:jc w:val="both"/>
        <w:rPr>
          <w:rFonts w:ascii="Power Geez Unicode1" w:hAnsi="Power Geez Unicode1"/>
          <w:lang w:val="am-ET"/>
        </w:rPr>
      </w:pPr>
      <w:r w:rsidRPr="00786AA8">
        <w:rPr>
          <w:rFonts w:ascii="Power Geez Unicode1" w:hAnsi="Power Geez Unicode1" w:cs="Ebrima"/>
          <w:lang w:val="am-ET"/>
        </w:rPr>
        <w:t>እቃ</w:t>
      </w:r>
      <w:r w:rsidRPr="00786AA8">
        <w:rPr>
          <w:rFonts w:ascii="Power Geez Unicode1" w:hAnsi="Power Geez Unicode1"/>
          <w:lang w:val="am-ET"/>
        </w:rPr>
        <w:t xml:space="preserve"> </w:t>
      </w:r>
      <w:r w:rsidRPr="00786AA8">
        <w:rPr>
          <w:rFonts w:ascii="Power Geez Unicode1" w:hAnsi="Power Geez Unicode1" w:cs="Ebrima"/>
          <w:lang w:val="am-ET"/>
        </w:rPr>
        <w:t>ወደ</w:t>
      </w:r>
      <w:r w:rsidRPr="00786AA8">
        <w:rPr>
          <w:rFonts w:ascii="Power Geez Unicode1" w:hAnsi="Power Geez Unicode1"/>
          <w:lang w:val="am-ET"/>
        </w:rPr>
        <w:t xml:space="preserve"> </w:t>
      </w:r>
      <w:r w:rsidRPr="00786AA8">
        <w:rPr>
          <w:rFonts w:ascii="Power Geez Unicode1" w:hAnsi="Power Geez Unicode1" w:cs="Ebrima"/>
          <w:lang w:val="am-ET"/>
        </w:rPr>
        <w:t>አገር</w:t>
      </w:r>
      <w:r w:rsidRPr="00786AA8">
        <w:rPr>
          <w:rFonts w:ascii="Power Geez Unicode1" w:hAnsi="Power Geez Unicode1"/>
          <w:lang w:val="am-ET"/>
        </w:rPr>
        <w:t xml:space="preserve"> </w:t>
      </w:r>
      <w:r w:rsidRPr="00786AA8">
        <w:rPr>
          <w:rFonts w:ascii="Power Geez Unicode1" w:hAnsi="Power Geez Unicode1" w:cs="Ebrima"/>
          <w:lang w:val="am-ET"/>
        </w:rPr>
        <w:t>የሚያስገባ</w:t>
      </w:r>
      <w:r w:rsidRPr="00786AA8">
        <w:rPr>
          <w:rFonts w:ascii="Power Geez Unicode1" w:hAnsi="Power Geez Unicode1"/>
          <w:lang w:val="am-ET"/>
        </w:rPr>
        <w:t xml:space="preserve"> </w:t>
      </w:r>
      <w:r w:rsidRPr="00786AA8">
        <w:rPr>
          <w:rFonts w:ascii="Power Geez Unicode1" w:hAnsi="Power Geez Unicode1" w:cs="Ebrima"/>
          <w:lang w:val="am-ET"/>
        </w:rPr>
        <w:t>አስመጪ</w:t>
      </w:r>
      <w:r w:rsidRPr="00786AA8">
        <w:rPr>
          <w:rFonts w:ascii="Power Geez Unicode1" w:hAnsi="Power Geez Unicode1"/>
          <w:lang w:val="am-ET"/>
        </w:rPr>
        <w:t xml:space="preserve"> </w:t>
      </w:r>
      <w:r w:rsidRPr="00786AA8">
        <w:rPr>
          <w:rFonts w:ascii="Power Geez Unicode1" w:hAnsi="Power Geez Unicode1" w:cs="Ebrima"/>
          <w:lang w:val="am-ET"/>
        </w:rPr>
        <w:t>መሆን</w:t>
      </w:r>
      <w:r w:rsidRPr="00786AA8">
        <w:rPr>
          <w:rFonts w:ascii="Power Geez Unicode1" w:hAnsi="Power Geez Unicode1"/>
          <w:lang w:val="am-ET"/>
        </w:rPr>
        <w:t xml:space="preserve"> </w:t>
      </w:r>
      <w:r w:rsidRPr="00786AA8">
        <w:rPr>
          <w:rFonts w:ascii="Power Geez Unicode1" w:hAnsi="Power Geez Unicode1" w:cs="Ebrima"/>
          <w:lang w:val="am-ET"/>
        </w:rPr>
        <w:t>አለበት፤</w:t>
      </w:r>
    </w:p>
    <w:p w:rsidR="00C23366" w:rsidRPr="00786AA8" w:rsidRDefault="00C23366" w:rsidP="00786AA8">
      <w:pPr>
        <w:pStyle w:val="ListParagraph"/>
        <w:widowControl w:val="0"/>
        <w:numPr>
          <w:ilvl w:val="0"/>
          <w:numId w:val="4"/>
        </w:numPr>
        <w:jc w:val="both"/>
        <w:rPr>
          <w:rFonts w:ascii="Power Geez Unicode1" w:hAnsi="Power Geez Unicode1"/>
          <w:lang w:val="am-ET"/>
        </w:rPr>
      </w:pPr>
      <w:r w:rsidRPr="00786AA8">
        <w:rPr>
          <w:rFonts w:ascii="Power Geez Unicode1" w:hAnsi="Power Geez Unicode1"/>
          <w:lang w:val="am-ET"/>
        </w:rPr>
        <w:t>ጥያቄዉ የቀረበዉ የእቃዉ ግዥ ከመፈጸሙ በፊት መሆኑን ማረጋገጥ ፤</w:t>
      </w:r>
    </w:p>
    <w:p w:rsidR="00C23366" w:rsidRPr="00786AA8" w:rsidRDefault="00C23366" w:rsidP="00786AA8">
      <w:pPr>
        <w:pStyle w:val="ListParagraph"/>
        <w:widowControl w:val="0"/>
        <w:numPr>
          <w:ilvl w:val="0"/>
          <w:numId w:val="4"/>
        </w:numPr>
        <w:jc w:val="both"/>
        <w:rPr>
          <w:rFonts w:ascii="Power Geez Unicode1" w:hAnsi="Power Geez Unicode1"/>
          <w:lang w:val="am-ET"/>
        </w:rPr>
      </w:pPr>
      <w:r w:rsidRPr="00786AA8">
        <w:rPr>
          <w:rFonts w:ascii="Power Geez Unicode1" w:hAnsi="Power Geez Unicode1"/>
          <w:lang w:val="am-ET"/>
        </w:rPr>
        <w:t xml:space="preserve">በባለስልጣኑ ዋና መ/ቤት በዋጋ ትመናና ታሪፍ ምደባ ዳይሬክቶሬት የተዘጋጀዉን </w:t>
      </w:r>
      <w:r w:rsidRPr="00786AA8">
        <w:rPr>
          <w:rFonts w:ascii="Power Geez Unicode1" w:hAnsi="Power Geez Unicode1"/>
          <w:b/>
          <w:bCs/>
          <w:i/>
          <w:iCs/>
          <w:u w:val="single"/>
          <w:lang w:val="am-ET"/>
        </w:rPr>
        <w:t>“የአስገዳጅ ታሪፍ ምደባ መረጃ ጥያቄ ማቅረቢያ ቅጽ”</w:t>
      </w:r>
      <w:r w:rsidRPr="00786AA8">
        <w:rPr>
          <w:rFonts w:ascii="Power Geez Unicode1" w:hAnsi="Power Geez Unicode1"/>
          <w:lang w:val="am-ET"/>
        </w:rPr>
        <w:t xml:space="preserve"> በአማርኛ ወይም በእንግሊዘኛ ሞልቶ ማቅረብ፤</w:t>
      </w:r>
    </w:p>
    <w:p w:rsidR="00C23366" w:rsidRPr="00786AA8" w:rsidRDefault="00C23366" w:rsidP="00786AA8">
      <w:pPr>
        <w:pStyle w:val="ListParagraph"/>
        <w:widowControl w:val="0"/>
        <w:numPr>
          <w:ilvl w:val="0"/>
          <w:numId w:val="3"/>
        </w:numPr>
        <w:jc w:val="both"/>
        <w:rPr>
          <w:rFonts w:ascii="Power Geez Unicode1" w:hAnsi="Power Geez Unicode1"/>
          <w:lang w:val="am-ET"/>
        </w:rPr>
      </w:pPr>
      <w:r w:rsidRPr="00786AA8">
        <w:rPr>
          <w:rFonts w:ascii="Power Geez Unicode1" w:hAnsi="Power Geez Unicode1"/>
          <w:lang w:val="am-ET"/>
        </w:rPr>
        <w:t>አስመጪዉ፤ ዕቃዉ ሊመደብበት ይችላል  የሚለዉን የታሪፍ አመዳደብ ቁጥር በባለሙያ በመታገዝ በታሪፍ አመዳደብ  ደንብ መሠረት በቅጹ ላይ መሙላት፤</w:t>
      </w:r>
    </w:p>
    <w:p w:rsidR="00C23366" w:rsidRPr="00786AA8" w:rsidRDefault="00C23366" w:rsidP="00786AA8">
      <w:pPr>
        <w:pStyle w:val="ListParagraph"/>
        <w:widowControl w:val="0"/>
        <w:numPr>
          <w:ilvl w:val="0"/>
          <w:numId w:val="3"/>
        </w:numPr>
        <w:jc w:val="both"/>
        <w:rPr>
          <w:rFonts w:ascii="Power Geez Unicode1" w:hAnsi="Power Geez Unicode1"/>
          <w:lang w:val="am-ET"/>
        </w:rPr>
      </w:pPr>
      <w:r w:rsidRPr="00786AA8">
        <w:rPr>
          <w:rFonts w:ascii="Power Geez Unicode1" w:hAnsi="Power Geez Unicode1"/>
          <w:lang w:val="am-ET"/>
        </w:rPr>
        <w:t xml:space="preserve">የዕቃዉን ታሪፍ አመዳደብ ለመወሰን የሚረዱ ተያያዥ መረጃዎችን እንደአስፈላጊነቱ </w:t>
      </w:r>
      <w:r w:rsidRPr="00786AA8">
        <w:rPr>
          <w:rFonts w:ascii="Power Geez Unicode1" w:hAnsi="Power Geez Unicode1"/>
          <w:b/>
          <w:bCs/>
          <w:i/>
          <w:iCs/>
          <w:lang w:val="am-ET"/>
        </w:rPr>
        <w:t>(ናሙና፣ ካታሎግ፣ ስዕላዊ ማሳያ፣ ቪዲዮ. . .)</w:t>
      </w:r>
      <w:r w:rsidRPr="00786AA8">
        <w:rPr>
          <w:rFonts w:ascii="Power Geez Unicode1" w:hAnsi="Power Geez Unicode1"/>
          <w:lang w:val="am-ET"/>
        </w:rPr>
        <w:t xml:space="preserve">  ማቅረብ፤</w:t>
      </w:r>
    </w:p>
    <w:p w:rsidR="00C23366" w:rsidRPr="00786AA8" w:rsidRDefault="00C23366" w:rsidP="00786AA8">
      <w:pPr>
        <w:pStyle w:val="ListParagraph"/>
        <w:widowControl w:val="0"/>
        <w:numPr>
          <w:ilvl w:val="0"/>
          <w:numId w:val="3"/>
        </w:numPr>
        <w:jc w:val="both"/>
        <w:rPr>
          <w:rFonts w:ascii="Power Geez Unicode1" w:hAnsi="Power Geez Unicode1"/>
          <w:lang w:val="am-ET"/>
        </w:rPr>
      </w:pPr>
      <w:r w:rsidRPr="00786AA8">
        <w:rPr>
          <w:rFonts w:ascii="Power Geez Unicode1" w:hAnsi="Power Geez Unicode1"/>
          <w:lang w:val="am-ET"/>
        </w:rPr>
        <w:t>አሻሚነት በሌላቸዉ ወይም የታሪፍ አመዳደባቸዉ በግልጽ በሚታወቅ፣ በገበያ ላይ በሌሉ ወይም ገና ወደፊት በሚመረቱ ዕቃዎች ላይ አስገዳጅ የታሪፍ መረጃ አይጠየቅም።</w:t>
      </w:r>
    </w:p>
    <w:p w:rsidR="00C23366" w:rsidRPr="00AE1DDE" w:rsidRDefault="00C23366" w:rsidP="00C23366">
      <w:pPr>
        <w:widowControl w:val="0"/>
        <w:ind w:left="72" w:firstLine="24"/>
        <w:jc w:val="center"/>
        <w:rPr>
          <w:rFonts w:ascii="Power Geez Unicode1" w:hAnsi="Power Geez Unicode1"/>
          <w:b/>
          <w:bCs/>
          <w:sz w:val="12"/>
          <w:szCs w:val="12"/>
          <w:lang w:val="am-ET"/>
        </w:rPr>
      </w:pPr>
      <w:r w:rsidRPr="00AE1DDE">
        <w:rPr>
          <w:rFonts w:ascii="Nyala" w:hAnsi="Nyala"/>
          <w:b/>
          <w:bCs/>
          <w:sz w:val="12"/>
          <w:szCs w:val="12"/>
          <w:lang w:val="am-ET"/>
        </w:rPr>
        <w:t> </w:t>
      </w:r>
    </w:p>
    <w:p w:rsidR="00C23366" w:rsidRPr="00AE1DDE" w:rsidRDefault="00C23366" w:rsidP="00C23366">
      <w:pPr>
        <w:widowControl w:val="0"/>
        <w:ind w:left="72" w:firstLine="24"/>
        <w:jc w:val="center"/>
        <w:rPr>
          <w:rFonts w:ascii="Power Geez Unicode1" w:hAnsi="Power Geez Unicode1"/>
          <w:b/>
          <w:bCs/>
          <w:sz w:val="24"/>
          <w:szCs w:val="24"/>
          <w:u w:val="single"/>
          <w:lang w:val="am-ET"/>
        </w:rPr>
      </w:pPr>
      <w:r w:rsidRPr="00AE1DDE">
        <w:rPr>
          <w:rFonts w:ascii="Power Geez Unicode1" w:hAnsi="Power Geez Unicode1"/>
          <w:b/>
          <w:bCs/>
          <w:sz w:val="24"/>
          <w:szCs w:val="24"/>
          <w:u w:val="single"/>
          <w:lang w:val="am-ET"/>
        </w:rPr>
        <w:t>የማመልከቻ አቅራቢ መብትና ግዴታዎች</w:t>
      </w:r>
    </w:p>
    <w:p w:rsidR="00C23366" w:rsidRPr="00786AA8" w:rsidRDefault="00C23366" w:rsidP="00786AA8">
      <w:pPr>
        <w:pStyle w:val="ListParagraph"/>
        <w:widowControl w:val="0"/>
        <w:numPr>
          <w:ilvl w:val="0"/>
          <w:numId w:val="5"/>
        </w:numPr>
        <w:jc w:val="both"/>
        <w:rPr>
          <w:rFonts w:ascii="Power Geez Unicode1" w:hAnsi="Power Geez Unicode1"/>
          <w:bCs/>
          <w:sz w:val="24"/>
          <w:szCs w:val="24"/>
          <w:u w:val="single"/>
          <w:lang w:val="am-ET"/>
        </w:rPr>
      </w:pPr>
      <w:r w:rsidRPr="00786AA8">
        <w:rPr>
          <w:rFonts w:ascii="Power Geez Unicode1" w:hAnsi="Power Geez Unicode1" w:cs="Ebrima"/>
          <w:bCs/>
          <w:lang w:val="am-ET"/>
        </w:rPr>
        <w:t>አስገዳጅ</w:t>
      </w:r>
      <w:r w:rsidRPr="00786AA8">
        <w:rPr>
          <w:rFonts w:ascii="Power Geez Unicode1" w:hAnsi="Power Geez Unicode1"/>
          <w:bCs/>
          <w:lang w:val="am-ET"/>
        </w:rPr>
        <w:t xml:space="preserve"> </w:t>
      </w:r>
      <w:r w:rsidRPr="00786AA8">
        <w:rPr>
          <w:rFonts w:ascii="Power Geez Unicode1" w:hAnsi="Power Geez Unicode1" w:cs="Ebrima"/>
          <w:bCs/>
          <w:lang w:val="am-ET"/>
        </w:rPr>
        <w:t>የታሪፍ</w:t>
      </w:r>
      <w:r w:rsidRPr="00786AA8">
        <w:rPr>
          <w:rFonts w:ascii="Power Geez Unicode1" w:hAnsi="Power Geez Unicode1"/>
          <w:bCs/>
          <w:lang w:val="am-ET"/>
        </w:rPr>
        <w:t xml:space="preserve"> </w:t>
      </w:r>
      <w:r w:rsidRPr="00786AA8">
        <w:rPr>
          <w:rFonts w:ascii="Power Geez Unicode1" w:hAnsi="Power Geez Unicode1" w:cs="Ebrima"/>
          <w:bCs/>
          <w:lang w:val="am-ET"/>
        </w:rPr>
        <w:t>ምደባ</w:t>
      </w:r>
      <w:r w:rsidRPr="00786AA8">
        <w:rPr>
          <w:rFonts w:ascii="Power Geez Unicode1" w:hAnsi="Power Geez Unicode1"/>
          <w:bCs/>
          <w:lang w:val="am-ET"/>
        </w:rPr>
        <w:t xml:space="preserve"> </w:t>
      </w:r>
      <w:r w:rsidRPr="00786AA8">
        <w:rPr>
          <w:rFonts w:ascii="Power Geez Unicode1" w:hAnsi="Power Geez Unicode1" w:cs="Ebrima"/>
          <w:bCs/>
          <w:lang w:val="am-ET"/>
        </w:rPr>
        <w:t>መረጃ</w:t>
      </w:r>
      <w:r w:rsidRPr="00786AA8">
        <w:rPr>
          <w:rFonts w:ascii="Power Geez Unicode1" w:hAnsi="Power Geez Unicode1"/>
          <w:bCs/>
          <w:lang w:val="am-ET"/>
        </w:rPr>
        <w:t xml:space="preserve"> </w:t>
      </w:r>
      <w:r w:rsidRPr="00786AA8">
        <w:rPr>
          <w:rFonts w:ascii="Power Geez Unicode1" w:hAnsi="Power Geez Unicode1" w:cs="Ebrima"/>
          <w:bCs/>
          <w:lang w:val="am-ET"/>
        </w:rPr>
        <w:t>ለማግኘት</w:t>
      </w:r>
      <w:r w:rsidRPr="00786AA8">
        <w:rPr>
          <w:rFonts w:ascii="Power Geez Unicode1" w:hAnsi="Power Geez Unicode1"/>
          <w:bCs/>
          <w:lang w:val="am-ET"/>
        </w:rPr>
        <w:t xml:space="preserve"> </w:t>
      </w:r>
      <w:r w:rsidRPr="00786AA8">
        <w:rPr>
          <w:rFonts w:ascii="Power Geez Unicode1" w:hAnsi="Power Geez Unicode1" w:cs="Ebrima"/>
          <w:bCs/>
          <w:lang w:val="am-ET"/>
        </w:rPr>
        <w:t>የቀረበዉ</w:t>
      </w:r>
      <w:r w:rsidRPr="00786AA8">
        <w:rPr>
          <w:rFonts w:ascii="Power Geez Unicode1" w:hAnsi="Power Geez Unicode1"/>
          <w:bCs/>
          <w:lang w:val="am-ET"/>
        </w:rPr>
        <w:t xml:space="preserve"> </w:t>
      </w:r>
      <w:r w:rsidRPr="00786AA8">
        <w:rPr>
          <w:rFonts w:ascii="Power Geez Unicode1" w:hAnsi="Power Geez Unicode1" w:cs="Ebrima"/>
          <w:bCs/>
          <w:lang w:val="am-ET"/>
        </w:rPr>
        <w:t>ጥያቄ</w:t>
      </w:r>
      <w:r w:rsidRPr="00786AA8">
        <w:rPr>
          <w:rFonts w:ascii="Power Geez Unicode1" w:hAnsi="Power Geez Unicode1"/>
          <w:bCs/>
          <w:lang w:val="am-ET"/>
        </w:rPr>
        <w:t xml:space="preserve"> </w:t>
      </w:r>
      <w:r w:rsidRPr="00786AA8">
        <w:rPr>
          <w:rFonts w:ascii="Power Geez Unicode1" w:hAnsi="Power Geez Unicode1" w:cs="Ebrima"/>
          <w:bCs/>
          <w:lang w:val="am-ET"/>
        </w:rPr>
        <w:t>ተ</w:t>
      </w:r>
      <w:r w:rsidRPr="00786AA8">
        <w:rPr>
          <w:rFonts w:ascii="Power Geez Unicode1" w:hAnsi="Power Geez Unicode1"/>
          <w:bCs/>
          <w:lang w:val="am-ET"/>
        </w:rPr>
        <w:t>ቀባይነት ከሌለዉ፣ ተጨማሪ ማስረጃ እንዲያቀርብ ካስፈለገና የተሰጠዉ አስገዳጅ የታሪፍ ምደባ መረጃ ከተሰረዘ  አስመጪዉ በተቀመጠዉ የጊዜ ገደብ ዉስጥ በጽሁፍ የማወቅ መብት አለዉ፣</w:t>
      </w:r>
    </w:p>
    <w:p w:rsidR="00C23366" w:rsidRPr="00786AA8" w:rsidRDefault="00C23366" w:rsidP="00786AA8">
      <w:pPr>
        <w:pStyle w:val="ListParagraph"/>
        <w:widowControl w:val="0"/>
        <w:numPr>
          <w:ilvl w:val="0"/>
          <w:numId w:val="5"/>
        </w:numPr>
        <w:jc w:val="both"/>
        <w:rPr>
          <w:rFonts w:ascii="Power Geez Unicode1" w:hAnsi="Power Geez Unicode1"/>
          <w:bCs/>
          <w:sz w:val="24"/>
          <w:szCs w:val="24"/>
          <w:u w:val="single"/>
          <w:lang w:val="am-ET"/>
        </w:rPr>
      </w:pPr>
      <w:r w:rsidRPr="00786AA8">
        <w:rPr>
          <w:rFonts w:ascii="Power Geez Unicode1" w:hAnsi="Power Geez Unicode1"/>
          <w:bCs/>
          <w:lang w:val="am-ET"/>
        </w:rPr>
        <w:t>በዳይሬክቶሬቱ በተሰጠዉ አስገዳጅ የታሪፍ ምደባ መረጃ ላይ ቅሬታ ያለዉ አስመጪ በተቀመጠዉ የጊዜ ገደብ ዉስጥ ቅሬታዉን በየደረጃዉ የማቅረብ መብት አለዉ፣</w:t>
      </w:r>
    </w:p>
    <w:p w:rsidR="00C23366" w:rsidRPr="00786AA8" w:rsidRDefault="00C23366" w:rsidP="00786AA8">
      <w:pPr>
        <w:pStyle w:val="ListParagraph"/>
        <w:widowControl w:val="0"/>
        <w:numPr>
          <w:ilvl w:val="0"/>
          <w:numId w:val="5"/>
        </w:numPr>
        <w:jc w:val="both"/>
        <w:rPr>
          <w:rFonts w:ascii="Power Geez Unicode1" w:hAnsi="Power Geez Unicode1"/>
          <w:lang w:val="am-ET"/>
        </w:rPr>
      </w:pPr>
      <w:r w:rsidRPr="00786AA8">
        <w:rPr>
          <w:rFonts w:ascii="Power Geez Unicode1" w:hAnsi="Power Geez Unicode1"/>
          <w:lang w:val="am-ET"/>
        </w:rPr>
        <w:t>አስገዳጅ የታሪፍ ምደባ መረጃዉን ለማግኘት የቀረቡ ማስረጃዎች ትክክለኛ መሆናቸዉን የማረጋገጥ ኃላፊነት፤</w:t>
      </w:r>
    </w:p>
    <w:p w:rsidR="00C23366" w:rsidRPr="00786AA8" w:rsidRDefault="00C23366" w:rsidP="00786AA8">
      <w:pPr>
        <w:pStyle w:val="ListParagraph"/>
        <w:widowControl w:val="0"/>
        <w:numPr>
          <w:ilvl w:val="0"/>
          <w:numId w:val="5"/>
        </w:numPr>
        <w:jc w:val="both"/>
        <w:rPr>
          <w:rFonts w:ascii="Power Geez Unicode1" w:hAnsi="Power Geez Unicode1"/>
          <w:lang w:val="am-ET"/>
        </w:rPr>
      </w:pPr>
      <w:r w:rsidRPr="00786AA8">
        <w:rPr>
          <w:rFonts w:ascii="Power Geez Unicode1" w:hAnsi="Power Geez Unicode1"/>
          <w:lang w:val="am-ET"/>
        </w:rPr>
        <w:t xml:space="preserve">የዕቃዉን ምንነት በማጣራት ሂደት ዳይሬክቶሬቱ ለሚጠይቆት የመረጃ ጥያቄ አፋጣኝ ምላሽ በመስጠትና መተባበር አለበት፡፡ </w:t>
      </w:r>
    </w:p>
    <w:p w:rsidR="00C23366" w:rsidRPr="00AE1DDE" w:rsidRDefault="00C23366" w:rsidP="00C23366">
      <w:pPr>
        <w:widowControl w:val="0"/>
        <w:jc w:val="center"/>
        <w:rPr>
          <w:rFonts w:ascii="Power Geez Unicode1" w:hAnsi="Power Geez Unicode1"/>
          <w:b/>
          <w:bCs/>
          <w:sz w:val="24"/>
          <w:szCs w:val="24"/>
          <w:lang w:val="am-ET"/>
        </w:rPr>
      </w:pPr>
      <w:r w:rsidRPr="00AE1DDE">
        <w:rPr>
          <w:rFonts w:ascii="Nyala" w:hAnsi="Nyala"/>
          <w:b/>
          <w:bCs/>
          <w:sz w:val="24"/>
          <w:szCs w:val="24"/>
          <w:lang w:val="am-ET"/>
        </w:rPr>
        <w:t> </w:t>
      </w:r>
    </w:p>
    <w:p w:rsidR="00C23366" w:rsidRPr="00AE1DDE" w:rsidRDefault="00C23366" w:rsidP="00C23366">
      <w:pPr>
        <w:widowControl w:val="0"/>
        <w:jc w:val="center"/>
        <w:rPr>
          <w:rFonts w:ascii="Power Geez Unicode1" w:hAnsi="Power Geez Unicode1"/>
          <w:b/>
          <w:bCs/>
          <w:sz w:val="24"/>
          <w:szCs w:val="24"/>
          <w:lang w:val="am-ET"/>
        </w:rPr>
      </w:pPr>
      <w:r w:rsidRPr="00AE1DDE">
        <w:rPr>
          <w:rFonts w:ascii="Power Geez Unicode1" w:hAnsi="Power Geez Unicode1"/>
          <w:b/>
          <w:bCs/>
          <w:sz w:val="24"/>
          <w:szCs w:val="24"/>
          <w:lang w:val="am-ET"/>
        </w:rPr>
        <w:t>መመሪያ ቁጥር 121/2009</w:t>
      </w:r>
    </w:p>
    <w:p w:rsidR="00C23366" w:rsidRPr="00AE1DDE" w:rsidRDefault="00C23366" w:rsidP="00C23366">
      <w:pPr>
        <w:widowControl w:val="0"/>
        <w:spacing w:after="200"/>
        <w:jc w:val="both"/>
        <w:rPr>
          <w:rFonts w:ascii="Power Geez Unicode1" w:hAnsi="Power Geez Unicode1"/>
          <w:sz w:val="24"/>
          <w:szCs w:val="24"/>
          <w:lang w:val="am-ET"/>
        </w:rPr>
      </w:pPr>
      <w:r w:rsidRPr="00AE1DDE">
        <w:rPr>
          <w:rFonts w:ascii="Power Geez Unicode1" w:hAnsi="Power Geez Unicode1"/>
          <w:lang w:val="am-ET"/>
        </w:rPr>
        <w:t>መመሪያ 121/2009 የአስገዳጅ ታሪፍ መረጃ አሰጣጥ መመሪያ ነዉ። ይህ መመሪያ ዝርዝር አፈጻጸሙን የያዘ ሲሆን፣ ማመልከቻዉን የሚያቀርቡ አስመጪዎች ወይም ወኪሎቻቸዉ ይህንን መመሪያ በገቢዎችና ጉምሩክ ድህረ-ገፅ ላይ ስላለ እንዲያነቡት እና እንዲጠቀሙት ይመከራል። አስመጪዎች ወይም ወኪሎቻቸዉ መመሪያዉን ማመልከቻ ከማቅረባቸዉ በፊት ከዋጋ ትመናና ታሪፍ ምደባ ዳይሬክቶሬት ከበቂ ማብራሪያ ጋር ማግኘት ይቻላሉ።</w:t>
      </w:r>
    </w:p>
    <w:p w:rsidR="00C23366" w:rsidRPr="00AE1DDE" w:rsidRDefault="00C23366" w:rsidP="00C23366">
      <w:pPr>
        <w:widowControl w:val="0"/>
        <w:jc w:val="center"/>
        <w:rPr>
          <w:rFonts w:ascii="Power Geez Unicode1" w:hAnsi="Power Geez Unicode1"/>
          <w:b/>
          <w:bCs/>
          <w:sz w:val="24"/>
          <w:szCs w:val="24"/>
          <w:lang w:val="am-ET"/>
        </w:rPr>
      </w:pPr>
      <w:r w:rsidRPr="00AE1DDE">
        <w:rPr>
          <w:rFonts w:ascii="Power Geez Unicode1" w:hAnsi="Power Geez Unicode1"/>
          <w:b/>
          <w:bCs/>
          <w:sz w:val="24"/>
          <w:szCs w:val="24"/>
          <w:lang w:val="am-ET"/>
        </w:rPr>
        <w:t>አስገዳጅ የታሪፍ ምደባ መረጃ የትና በማን ይሰጣል?</w:t>
      </w:r>
    </w:p>
    <w:p w:rsidR="00C23366" w:rsidRPr="00AE1DDE" w:rsidRDefault="00C23366" w:rsidP="00C23366">
      <w:pPr>
        <w:widowControl w:val="0"/>
        <w:jc w:val="both"/>
        <w:rPr>
          <w:rFonts w:ascii="Power Geez Unicode1" w:hAnsi="Power Geez Unicode1"/>
          <w:lang w:val="am-ET"/>
        </w:rPr>
      </w:pPr>
      <w:r w:rsidRPr="00AE1DDE">
        <w:rPr>
          <w:rFonts w:ascii="Power Geez Unicode1" w:hAnsi="Power Geez Unicode1"/>
          <w:lang w:val="am-ET"/>
        </w:rPr>
        <w:t>አዲስ አበባ መገናኛ አካበቢ በሚገኘዉ በገቢዎችና ጉምሩክ ባለስልጣን ዋና መስሪያቤት በዋጋ ትመናና ታሪፍ ምደባ አሠራርና ድጋፍ ዳይሬክቶሬት በኩል ይሰጣል፡፡</w:t>
      </w:r>
    </w:p>
    <w:p w:rsidR="00C23366" w:rsidRPr="00AE1DDE" w:rsidRDefault="00C23366" w:rsidP="00C23366">
      <w:pPr>
        <w:widowControl w:val="0"/>
        <w:rPr>
          <w:rFonts w:ascii="Power Geez Unicode1" w:hAnsi="Power Geez Unicode1"/>
        </w:rPr>
      </w:pPr>
      <w:r w:rsidRPr="00AE1DDE">
        <w:t> </w:t>
      </w:r>
    </w:p>
    <w:p w:rsidR="00C23366" w:rsidRPr="00AE1DDE" w:rsidRDefault="00C23366" w:rsidP="00C23366">
      <w:pPr>
        <w:rPr>
          <w:rFonts w:ascii="Power Geez Unicode1" w:hAnsi="Power Geez Unicode1"/>
        </w:rPr>
      </w:pPr>
    </w:p>
    <w:p w:rsidR="00C23366" w:rsidRPr="00AE1DDE" w:rsidRDefault="00C23366" w:rsidP="00C23366">
      <w:pPr>
        <w:widowControl w:val="0"/>
        <w:ind w:left="96"/>
        <w:jc w:val="center"/>
        <w:rPr>
          <w:rFonts w:ascii="Power Geez Unicode1" w:hAnsi="Power Geez Unicode1"/>
          <w:b/>
          <w:bCs/>
          <w:sz w:val="28"/>
          <w:szCs w:val="28"/>
          <w:lang w:val="am-ET"/>
        </w:rPr>
      </w:pPr>
      <w:r w:rsidRPr="00AE1DDE">
        <w:rPr>
          <w:rFonts w:ascii="Power Geez Unicode1" w:hAnsi="Nyala"/>
          <w:b/>
          <w:bCs/>
          <w:sz w:val="28"/>
          <w:szCs w:val="28"/>
          <w:lang w:val="am-ET"/>
        </w:rPr>
        <w:t> </w:t>
      </w:r>
    </w:p>
    <w:p w:rsidR="00771C6F" w:rsidRPr="00AE1DDE" w:rsidRDefault="00786AA8" w:rsidP="00C23366">
      <w:pPr>
        <w:widowControl w:val="0"/>
        <w:ind w:left="96"/>
        <w:jc w:val="center"/>
        <w:rPr>
          <w:rFonts w:ascii="Power Geez Unicode1" w:hAnsi="Power Geez Unicode1"/>
          <w:b/>
          <w:bCs/>
          <w:sz w:val="28"/>
          <w:szCs w:val="28"/>
        </w:rPr>
      </w:pPr>
      <w:proofErr w:type="spellStart"/>
      <w:r>
        <w:rPr>
          <w:rFonts w:ascii="Power Geez Unicode1" w:hAnsi="Power Geez Unicode1"/>
          <w:b/>
          <w:bCs/>
          <w:sz w:val="28"/>
          <w:szCs w:val="28"/>
        </w:rPr>
        <w:t>በ</w:t>
      </w:r>
      <w:r w:rsidR="00771C6F" w:rsidRPr="00AE1DDE">
        <w:rPr>
          <w:rFonts w:ascii="Power Geez Unicode1" w:hAnsi="Power Geez Unicode1"/>
          <w:b/>
          <w:bCs/>
          <w:sz w:val="28"/>
          <w:szCs w:val="28"/>
        </w:rPr>
        <w:t>ጉምሩክ</w:t>
      </w:r>
      <w:proofErr w:type="spellEnd"/>
      <w:r w:rsidR="00771C6F" w:rsidRPr="00AE1DDE">
        <w:rPr>
          <w:rFonts w:ascii="Power Geez Unicode1" w:hAnsi="Power Geez Unicode1"/>
          <w:b/>
          <w:bCs/>
          <w:sz w:val="28"/>
          <w:szCs w:val="28"/>
        </w:rPr>
        <w:t xml:space="preserve"> </w:t>
      </w:r>
      <w:proofErr w:type="spellStart"/>
      <w:r w:rsidR="00771C6F" w:rsidRPr="00AE1DDE">
        <w:rPr>
          <w:rFonts w:ascii="Power Geez Unicode1" w:hAnsi="Power Geez Unicode1"/>
          <w:b/>
          <w:bCs/>
          <w:sz w:val="28"/>
          <w:szCs w:val="28"/>
        </w:rPr>
        <w:t>ኮሚሽን</w:t>
      </w:r>
      <w:proofErr w:type="spellEnd"/>
      <w:r w:rsidR="00771C6F" w:rsidRPr="00AE1DDE">
        <w:rPr>
          <w:rFonts w:ascii="Power Geez Unicode1" w:hAnsi="Power Geez Unicode1"/>
          <w:b/>
          <w:bCs/>
          <w:sz w:val="28"/>
          <w:szCs w:val="28"/>
        </w:rPr>
        <w:t xml:space="preserve"> </w:t>
      </w:r>
    </w:p>
    <w:p w:rsidR="00C23366" w:rsidRPr="0050527F" w:rsidRDefault="00AC4A18" w:rsidP="0050527F">
      <w:pPr>
        <w:widowControl w:val="0"/>
        <w:ind w:left="96"/>
        <w:jc w:val="center"/>
        <w:rPr>
          <w:rFonts w:ascii="Power Geez Unicode1" w:hAnsi="Power Geez Unicode1"/>
          <w:b/>
          <w:bCs/>
          <w:sz w:val="22"/>
          <w:szCs w:val="28"/>
        </w:rPr>
      </w:pPr>
      <w:r w:rsidRPr="00EB5DB9">
        <w:rPr>
          <w:rFonts w:ascii="Power Geez Unicode1" w:hAnsi="Power Geez Unicode1"/>
          <w:b/>
          <w:bCs/>
          <w:sz w:val="22"/>
          <w:szCs w:val="28"/>
        </w:rPr>
        <w:t>የ</w:t>
      </w:r>
      <w:r w:rsidR="00C23366" w:rsidRPr="00EB5DB9">
        <w:rPr>
          <w:rFonts w:ascii="Power Geez Unicode1" w:hAnsi="Power Geez Unicode1"/>
          <w:b/>
          <w:bCs/>
          <w:sz w:val="22"/>
          <w:szCs w:val="28"/>
          <w:lang w:val="am-ET"/>
        </w:rPr>
        <w:t xml:space="preserve">ታሪፍ ምደባ አሠራርና </w:t>
      </w:r>
      <w:proofErr w:type="spellStart"/>
      <w:r w:rsidRPr="00EB5DB9">
        <w:rPr>
          <w:rFonts w:ascii="Power Geez Unicode1" w:hAnsi="Power Geez Unicode1"/>
          <w:b/>
          <w:bCs/>
          <w:sz w:val="22"/>
          <w:szCs w:val="28"/>
        </w:rPr>
        <w:t>ስሪት</w:t>
      </w:r>
      <w:proofErr w:type="spellEnd"/>
      <w:r w:rsidRPr="00EB5DB9">
        <w:rPr>
          <w:rFonts w:ascii="Power Geez Unicode1" w:hAnsi="Power Geez Unicode1"/>
          <w:b/>
          <w:bCs/>
          <w:sz w:val="22"/>
          <w:szCs w:val="28"/>
        </w:rPr>
        <w:t xml:space="preserve"> </w:t>
      </w:r>
      <w:proofErr w:type="spellStart"/>
      <w:r w:rsidRPr="00EB5DB9">
        <w:rPr>
          <w:rFonts w:ascii="Power Geez Unicode1" w:hAnsi="Power Geez Unicode1"/>
          <w:b/>
          <w:bCs/>
          <w:sz w:val="22"/>
          <w:szCs w:val="28"/>
        </w:rPr>
        <w:t>ሀገር</w:t>
      </w:r>
      <w:proofErr w:type="spellEnd"/>
      <w:r w:rsidRPr="00EB5DB9">
        <w:rPr>
          <w:rFonts w:ascii="Power Geez Unicode1" w:hAnsi="Power Geez Unicode1"/>
          <w:b/>
          <w:bCs/>
          <w:sz w:val="22"/>
          <w:szCs w:val="28"/>
        </w:rPr>
        <w:t xml:space="preserve"> </w:t>
      </w:r>
      <w:proofErr w:type="spellStart"/>
      <w:r w:rsidRPr="00EB5DB9">
        <w:rPr>
          <w:rFonts w:ascii="Power Geez Unicode1" w:hAnsi="Power Geez Unicode1"/>
          <w:b/>
          <w:bCs/>
          <w:sz w:val="22"/>
          <w:szCs w:val="28"/>
        </w:rPr>
        <w:t>አወሳሰን</w:t>
      </w:r>
      <w:proofErr w:type="spellEnd"/>
      <w:r w:rsidRPr="00EB5DB9">
        <w:rPr>
          <w:rFonts w:ascii="Power Geez Unicode1" w:hAnsi="Power Geez Unicode1"/>
          <w:b/>
          <w:bCs/>
          <w:sz w:val="22"/>
          <w:szCs w:val="28"/>
        </w:rPr>
        <w:t xml:space="preserve"> </w:t>
      </w:r>
      <w:r w:rsidR="00C23366" w:rsidRPr="00EB5DB9">
        <w:rPr>
          <w:rFonts w:ascii="Power Geez Unicode1" w:hAnsi="Power Geez Unicode1"/>
          <w:b/>
          <w:bCs/>
          <w:sz w:val="22"/>
          <w:szCs w:val="28"/>
          <w:lang w:val="am-ET"/>
        </w:rPr>
        <w:t xml:space="preserve">ዳይሬክቶሬት </w:t>
      </w:r>
      <w:r w:rsidR="0050527F">
        <w:rPr>
          <w:rFonts w:ascii="Power Geez Unicode1" w:hAnsi="Power Geez Unicode1"/>
          <w:b/>
          <w:bCs/>
          <w:sz w:val="22"/>
          <w:szCs w:val="28"/>
        </w:rPr>
        <w:t xml:space="preserve"> </w:t>
      </w:r>
      <w:r w:rsidR="00C23366" w:rsidRPr="00EB5DB9">
        <w:rPr>
          <w:rFonts w:ascii="Power Geez Unicode1" w:hAnsi="Power Geez Unicode1"/>
          <w:b/>
          <w:bCs/>
          <w:sz w:val="22"/>
          <w:szCs w:val="28"/>
          <w:lang w:val="am-ET"/>
        </w:rPr>
        <w:t>የተዘጋጅ</w:t>
      </w:r>
    </w:p>
    <w:p w:rsidR="00C23366" w:rsidRPr="00AE1DDE" w:rsidRDefault="00C23366" w:rsidP="00C23366">
      <w:pPr>
        <w:widowControl w:val="0"/>
        <w:ind w:left="96"/>
        <w:jc w:val="center"/>
        <w:rPr>
          <w:rFonts w:ascii="Power Geez Unicode1" w:hAnsi="Power Geez Unicode1"/>
          <w:b/>
          <w:bCs/>
          <w:sz w:val="28"/>
          <w:szCs w:val="28"/>
          <w:lang w:val="am-ET"/>
        </w:rPr>
      </w:pPr>
      <w:bookmarkStart w:id="0" w:name="_GoBack"/>
      <w:bookmarkEnd w:id="0"/>
      <w:r w:rsidRPr="00AE1DDE">
        <w:rPr>
          <w:rFonts w:ascii="Power Geez Unicode1" w:hAnsi="Nyala"/>
          <w:b/>
          <w:bCs/>
          <w:sz w:val="28"/>
          <w:szCs w:val="28"/>
          <w:lang w:val="am-ET"/>
        </w:rPr>
        <w:t> </w:t>
      </w:r>
    </w:p>
    <w:p w:rsidR="00C23366" w:rsidRPr="00AE1DDE" w:rsidRDefault="00C23366" w:rsidP="00C23366">
      <w:pPr>
        <w:widowControl w:val="0"/>
        <w:ind w:left="96"/>
        <w:jc w:val="both"/>
        <w:rPr>
          <w:rFonts w:ascii="Power Geez Unicode1" w:hAnsi="Power Geez Unicode1"/>
          <w:sz w:val="26"/>
          <w:szCs w:val="26"/>
          <w:lang w:val="am-ET"/>
        </w:rPr>
      </w:pPr>
      <w:r w:rsidRPr="00AE1DDE">
        <w:rPr>
          <w:rFonts w:ascii="Nyala" w:hAnsi="Nyala"/>
          <w:sz w:val="26"/>
          <w:szCs w:val="26"/>
          <w:lang w:val="am-ET"/>
        </w:rPr>
        <w:t> </w:t>
      </w:r>
    </w:p>
    <w:p w:rsidR="00C23366" w:rsidRPr="00AE1DDE" w:rsidRDefault="00C23366" w:rsidP="00C23366">
      <w:pPr>
        <w:widowControl w:val="0"/>
        <w:ind w:left="96"/>
        <w:jc w:val="both"/>
        <w:rPr>
          <w:rFonts w:ascii="Power Geez Unicode1" w:hAnsi="Power Geez Unicode1"/>
          <w:sz w:val="26"/>
          <w:szCs w:val="26"/>
          <w:lang w:val="am-ET"/>
        </w:rPr>
      </w:pPr>
      <w:r w:rsidRPr="00AE1DDE">
        <w:rPr>
          <w:rFonts w:ascii="Nyala" w:hAnsi="Nyala"/>
          <w:sz w:val="26"/>
          <w:szCs w:val="26"/>
          <w:lang w:val="am-ET"/>
        </w:rPr>
        <w:t> </w:t>
      </w:r>
    </w:p>
    <w:p w:rsidR="00C23366" w:rsidRPr="00AE1DDE" w:rsidRDefault="00C23366" w:rsidP="00C23366">
      <w:pPr>
        <w:widowControl w:val="0"/>
        <w:jc w:val="both"/>
        <w:rPr>
          <w:rFonts w:ascii="Power Geez Unicode1" w:hAnsi="Power Geez Unicode1"/>
          <w:sz w:val="26"/>
          <w:szCs w:val="26"/>
        </w:rPr>
      </w:pPr>
    </w:p>
    <w:p w:rsidR="00C23366" w:rsidRPr="00AE1DDE" w:rsidRDefault="00C23366" w:rsidP="00C23366">
      <w:pPr>
        <w:widowControl w:val="0"/>
        <w:ind w:left="96"/>
        <w:jc w:val="both"/>
        <w:rPr>
          <w:rFonts w:ascii="Power Geez Unicode1" w:hAnsi="Power Geez Unicode1"/>
          <w:b/>
          <w:bCs/>
          <w:sz w:val="24"/>
          <w:szCs w:val="24"/>
          <w:u w:val="single"/>
          <w:lang w:val="am-ET"/>
        </w:rPr>
      </w:pPr>
      <w:r w:rsidRPr="00AE1DDE">
        <w:rPr>
          <w:rFonts w:ascii="Power Geez Unicode1" w:hAnsi="Power Geez Unicode1"/>
          <w:sz w:val="26"/>
          <w:szCs w:val="26"/>
          <w:lang w:val="am-ET"/>
        </w:rPr>
        <w:t xml:space="preserve"> </w:t>
      </w:r>
      <w:r w:rsidRPr="00AE1DDE">
        <w:rPr>
          <w:rFonts w:ascii="Power Geez Unicode1" w:hAnsi="Power Geez Unicode1"/>
          <w:b/>
          <w:bCs/>
          <w:sz w:val="26"/>
          <w:szCs w:val="26"/>
          <w:lang w:val="am-ET"/>
        </w:rPr>
        <w:t xml:space="preserve"> </w:t>
      </w:r>
    </w:p>
    <w:p w:rsidR="00C23366" w:rsidRPr="00AE1DDE" w:rsidRDefault="00C23366" w:rsidP="00C23366">
      <w:pPr>
        <w:widowControl w:val="0"/>
        <w:ind w:left="72" w:firstLine="24"/>
        <w:jc w:val="both"/>
        <w:rPr>
          <w:rFonts w:ascii="Power Geez Unicode1" w:hAnsi="Power Geez Unicode1"/>
          <w:sz w:val="26"/>
          <w:szCs w:val="26"/>
          <w:lang w:val="am-ET"/>
        </w:rPr>
      </w:pPr>
      <w:r w:rsidRPr="00AE1DDE">
        <w:rPr>
          <w:rFonts w:ascii="Nyala" w:hAnsi="Nyala"/>
          <w:sz w:val="26"/>
          <w:szCs w:val="26"/>
          <w:lang w:val="am-ET"/>
        </w:rPr>
        <w:t> </w:t>
      </w:r>
    </w:p>
    <w:p w:rsidR="00E22854" w:rsidRPr="00AE1DDE" w:rsidRDefault="0050527F" w:rsidP="00C23366">
      <w:pPr>
        <w:jc w:val="center"/>
        <w:rPr>
          <w:rFonts w:ascii="Power Geez Unicode1" w:hAnsi="Power Geez Unicode1"/>
        </w:rPr>
      </w:pPr>
    </w:p>
    <w:sectPr w:rsidR="00E22854" w:rsidRPr="00AE1DDE" w:rsidSect="00802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yala">
    <w:altName w:val="FreeSerif"/>
    <w:charset w:val="00"/>
    <w:family w:val="auto"/>
    <w:pitch w:val="variable"/>
    <w:sig w:usb0="00000001"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EBB"/>
    <w:multiLevelType w:val="hybridMultilevel"/>
    <w:tmpl w:val="950C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A13E11"/>
    <w:multiLevelType w:val="hybridMultilevel"/>
    <w:tmpl w:val="9ABE029E"/>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
    <w:nsid w:val="34793481"/>
    <w:multiLevelType w:val="hybridMultilevel"/>
    <w:tmpl w:val="F90C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185697"/>
    <w:multiLevelType w:val="hybridMultilevel"/>
    <w:tmpl w:val="448C171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
    <w:nsid w:val="4A44600C"/>
    <w:multiLevelType w:val="hybridMultilevel"/>
    <w:tmpl w:val="FB90708E"/>
    <w:lvl w:ilvl="0" w:tplc="35F8D020">
      <w:numFmt w:val="bullet"/>
      <w:lvlText w:val=""/>
      <w:lvlJc w:val="left"/>
      <w:pPr>
        <w:ind w:left="456" w:hanging="360"/>
      </w:pPr>
      <w:rPr>
        <w:rFonts w:ascii="Power Geez Unicode1" w:eastAsia="Times New Roman" w:hAnsi="Power Geez Unicode1" w:cs="Times New Roman"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C23366"/>
    <w:rsid w:val="003B12B1"/>
    <w:rsid w:val="003D2B6E"/>
    <w:rsid w:val="0050527F"/>
    <w:rsid w:val="00771C6F"/>
    <w:rsid w:val="00786AA8"/>
    <w:rsid w:val="00802CB8"/>
    <w:rsid w:val="008E74AD"/>
    <w:rsid w:val="00A97E75"/>
    <w:rsid w:val="00AC4A18"/>
    <w:rsid w:val="00AE1DDE"/>
    <w:rsid w:val="00BB1950"/>
    <w:rsid w:val="00C23366"/>
    <w:rsid w:val="00EB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366"/>
    <w:pPr>
      <w:spacing w:after="0" w:line="240"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A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40623">
      <w:bodyDiv w:val="1"/>
      <w:marLeft w:val="0"/>
      <w:marRight w:val="0"/>
      <w:marTop w:val="0"/>
      <w:marBottom w:val="0"/>
      <w:divBdr>
        <w:top w:val="none" w:sz="0" w:space="0" w:color="auto"/>
        <w:left w:val="none" w:sz="0" w:space="0" w:color="auto"/>
        <w:bottom w:val="none" w:sz="0" w:space="0" w:color="auto"/>
        <w:right w:val="none" w:sz="0" w:space="0" w:color="auto"/>
      </w:divBdr>
    </w:div>
    <w:div w:id="859128007">
      <w:bodyDiv w:val="1"/>
      <w:marLeft w:val="0"/>
      <w:marRight w:val="0"/>
      <w:marTop w:val="0"/>
      <w:marBottom w:val="0"/>
      <w:divBdr>
        <w:top w:val="none" w:sz="0" w:space="0" w:color="auto"/>
        <w:left w:val="none" w:sz="0" w:space="0" w:color="auto"/>
        <w:bottom w:val="none" w:sz="0" w:space="0" w:color="auto"/>
        <w:right w:val="none" w:sz="0" w:space="0" w:color="auto"/>
      </w:divBdr>
    </w:div>
    <w:div w:id="17760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abelha</dc:creator>
  <cp:lastModifiedBy>Windows User</cp:lastModifiedBy>
  <cp:revision>9</cp:revision>
  <dcterms:created xsi:type="dcterms:W3CDTF">2020-06-11T06:18:00Z</dcterms:created>
  <dcterms:modified xsi:type="dcterms:W3CDTF">2022-06-01T15:18:00Z</dcterms:modified>
</cp:coreProperties>
</file>